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03BDC6" w14:textId="77777777" w:rsidR="0081153A" w:rsidRPr="0081153A" w:rsidRDefault="0081153A" w:rsidP="0081153A">
      <w:r w:rsidRPr="0081153A">
        <w:rPr>
          <w:b/>
          <w:bCs/>
        </w:rPr>
        <w:t>一、目的</w:t>
      </w:r>
    </w:p>
    <w:p w14:paraId="57941F1C" w14:textId="77777777" w:rsidR="0081153A" w:rsidRPr="0081153A" w:rsidRDefault="0081153A" w:rsidP="0081153A">
      <w:r w:rsidRPr="0081153A">
        <w:t>建立特种设备安全管理制度，保障特种设备全生命周期的安全管理，保障特种设备安全管理人员规范化管理。</w:t>
      </w:r>
    </w:p>
    <w:p w14:paraId="687A4844" w14:textId="77777777" w:rsidR="0081153A" w:rsidRPr="0081153A" w:rsidRDefault="0081153A" w:rsidP="0081153A">
      <w:r w:rsidRPr="0081153A">
        <w:rPr>
          <w:b/>
          <w:bCs/>
        </w:rPr>
        <w:t>二、适用范围</w:t>
      </w:r>
    </w:p>
    <w:p w14:paraId="36334367" w14:textId="77777777" w:rsidR="0081153A" w:rsidRPr="0081153A" w:rsidRDefault="0081153A" w:rsidP="0081153A">
      <w:r w:rsidRPr="0081153A">
        <w:t>本文件适用于公司特种设备的安全管理。</w:t>
      </w:r>
    </w:p>
    <w:p w14:paraId="67AD9311" w14:textId="77777777" w:rsidR="0081153A" w:rsidRPr="0081153A" w:rsidRDefault="0081153A" w:rsidP="0081153A">
      <w:r w:rsidRPr="0081153A">
        <w:rPr>
          <w:b/>
          <w:bCs/>
        </w:rPr>
        <w:t>三、内容</w:t>
      </w:r>
    </w:p>
    <w:p w14:paraId="08EFEC6A" w14:textId="77777777" w:rsidR="0081153A" w:rsidRPr="0081153A" w:rsidRDefault="0081153A" w:rsidP="0081153A">
      <w:r w:rsidRPr="0081153A">
        <w:t>1、特种设备安全责任管理要求</w:t>
      </w:r>
    </w:p>
    <w:p w14:paraId="774D4DEF" w14:textId="77777777" w:rsidR="0081153A" w:rsidRPr="0081153A" w:rsidRDefault="0081153A" w:rsidP="0081153A">
      <w:r w:rsidRPr="0081153A">
        <w:t>①公司厂长为特种设备安全管理的第一责任人。督促特种设备安全管理制度的制定落实，督促安全隐患的排查治理，组织安全预案的制定实施。</w:t>
      </w:r>
    </w:p>
    <w:p w14:paraId="6BB3C933" w14:textId="77777777" w:rsidR="0081153A" w:rsidRPr="0081153A" w:rsidRDefault="0081153A" w:rsidP="0081153A">
      <w:r w:rsidRPr="0081153A">
        <w:t>②特种设备使用部门主任负责特种设备的安全管理制度的制定。保障安全管理制度的贯彻执行。监督特种设备安全管理制度的落实执行，监督特种设备安全操作人员按照特种设备安全操作规程进行安全操作。</w:t>
      </w:r>
    </w:p>
    <w:p w14:paraId="6B3AA1A3" w14:textId="77777777" w:rsidR="0081153A" w:rsidRPr="0081153A" w:rsidRDefault="0081153A" w:rsidP="0081153A">
      <w:r w:rsidRPr="0081153A">
        <w:t>③特种设备安全操作人员，必须按照设备安全操作规程进行操作。保障特种设备安全运行按照特种设备巡检制度进行安全巡检工作。对特种设备存在的安全隐患进行隐患问题的上报等工作。</w:t>
      </w:r>
    </w:p>
    <w:p w14:paraId="4357CAA6" w14:textId="77777777" w:rsidR="0081153A" w:rsidRPr="0081153A" w:rsidRDefault="0081153A" w:rsidP="0081153A">
      <w:r w:rsidRPr="0081153A">
        <w:t>2、特种设备选型管理要求</w:t>
      </w:r>
    </w:p>
    <w:p w14:paraId="1A061374" w14:textId="77777777" w:rsidR="0081153A" w:rsidRPr="0081153A" w:rsidRDefault="0081153A" w:rsidP="0081153A">
      <w:r w:rsidRPr="0081153A">
        <w:t>①特种设备必须按照工艺要求，进行特种设备的选型，严禁出现特种设备生产能力低于工艺参数要求。</w:t>
      </w:r>
    </w:p>
    <w:p w14:paraId="7625181D" w14:textId="77777777" w:rsidR="0081153A" w:rsidRPr="0081153A" w:rsidRDefault="0081153A" w:rsidP="0081153A">
      <w:r w:rsidRPr="0081153A">
        <w:t>②特种设备必须在具备相关资质的生产厂家进行采购。对生产企业的各项资质进行验资，并对相关资料进行存档管理。</w:t>
      </w:r>
    </w:p>
    <w:p w14:paraId="081AFB9D" w14:textId="77777777" w:rsidR="0081153A" w:rsidRPr="0081153A" w:rsidRDefault="0081153A" w:rsidP="0081153A">
      <w:r w:rsidRPr="0081153A">
        <w:t>③特种设备生产厂家出厂前，必须进行特种设备的各项安全验收工作。</w:t>
      </w:r>
    </w:p>
    <w:p w14:paraId="0E3358E1" w14:textId="77777777" w:rsidR="0081153A" w:rsidRPr="0081153A" w:rsidRDefault="0081153A" w:rsidP="0081153A">
      <w:r w:rsidRPr="0081153A">
        <w:t>④必须要求特种设备生产厂家提供特种设备相关技术资料，设备生产厂家必须提供特种设备相关合格证明资料。</w:t>
      </w:r>
    </w:p>
    <w:p w14:paraId="62E574F8" w14:textId="77777777" w:rsidR="0081153A" w:rsidRPr="0081153A" w:rsidRDefault="0081153A" w:rsidP="0081153A">
      <w:r w:rsidRPr="0081153A">
        <w:t>⑤特种设备采购过程安全正常的采购流程进行管理。</w:t>
      </w:r>
    </w:p>
    <w:p w14:paraId="17C54801" w14:textId="77777777" w:rsidR="0081153A" w:rsidRPr="0081153A" w:rsidRDefault="0081153A" w:rsidP="0081153A">
      <w:r w:rsidRPr="0081153A">
        <w:t>3、特种设备安装管理要求</w:t>
      </w:r>
    </w:p>
    <w:p w14:paraId="06681626" w14:textId="77777777" w:rsidR="0081153A" w:rsidRPr="0081153A" w:rsidRDefault="0081153A" w:rsidP="0081153A">
      <w:r w:rsidRPr="0081153A">
        <w:t>①特种设备到货后，按照设备管理要求进行开箱验收工作。</w:t>
      </w:r>
    </w:p>
    <w:p w14:paraId="622663BA" w14:textId="77777777" w:rsidR="0081153A" w:rsidRPr="0081153A" w:rsidRDefault="0081153A" w:rsidP="0081153A">
      <w:r w:rsidRPr="0081153A">
        <w:t>②需要安装的特种设备，由公司选择具有资质的安装公司进行安装。</w:t>
      </w:r>
    </w:p>
    <w:p w14:paraId="75CCD20D" w14:textId="77777777" w:rsidR="0081153A" w:rsidRPr="0081153A" w:rsidRDefault="0081153A" w:rsidP="0081153A">
      <w:r w:rsidRPr="0081153A">
        <w:t>③公司需对特种设备安装公司相关资质进行收集存档。</w:t>
      </w:r>
    </w:p>
    <w:p w14:paraId="4DA323C0" w14:textId="77777777" w:rsidR="0081153A" w:rsidRPr="0081153A" w:rsidRDefault="0081153A" w:rsidP="0081153A">
      <w:r w:rsidRPr="0081153A">
        <w:t>④安装公司需制定特种设备安装施工方案、应急预案、及相关的安全管理条款。</w:t>
      </w:r>
    </w:p>
    <w:p w14:paraId="069F4D4D" w14:textId="77777777" w:rsidR="0081153A" w:rsidRPr="0081153A" w:rsidRDefault="0081153A" w:rsidP="0081153A">
      <w:r w:rsidRPr="0081153A">
        <w:lastRenderedPageBreak/>
        <w:t>⑤安装公司安装过程应符合安全施工方案过程要求。</w:t>
      </w:r>
    </w:p>
    <w:p w14:paraId="28654091" w14:textId="77777777" w:rsidR="0081153A" w:rsidRPr="0081153A" w:rsidRDefault="0081153A" w:rsidP="0081153A">
      <w:r w:rsidRPr="0081153A">
        <w:t>⑥对无安装要求的特种设备，收集相关资料，直接转接给特种设备使用部门。</w:t>
      </w:r>
    </w:p>
    <w:p w14:paraId="4F6AB9FD" w14:textId="77777777" w:rsidR="0081153A" w:rsidRPr="0081153A" w:rsidRDefault="0081153A" w:rsidP="0081153A">
      <w:r w:rsidRPr="0081153A">
        <w:t>4、特种设备安装安全验收管理要求</w:t>
      </w:r>
    </w:p>
    <w:p w14:paraId="4C6E0B68" w14:textId="77777777" w:rsidR="0081153A" w:rsidRPr="0081153A" w:rsidRDefault="0081153A" w:rsidP="0081153A">
      <w:r w:rsidRPr="0081153A">
        <w:t>①特种设备安装后，按照相关特种设备验收标准进行相关验收工作。</w:t>
      </w:r>
    </w:p>
    <w:p w14:paraId="34B86F39" w14:textId="77777777" w:rsidR="0081153A" w:rsidRPr="0081153A" w:rsidRDefault="0081153A" w:rsidP="0081153A">
      <w:r w:rsidRPr="0081153A">
        <w:t>②特种设备验收后，收集相关资料及转移的安全技术资料。</w:t>
      </w:r>
    </w:p>
    <w:p w14:paraId="228F9A67" w14:textId="77777777" w:rsidR="0081153A" w:rsidRPr="0081153A" w:rsidRDefault="0081153A" w:rsidP="0081153A">
      <w:r w:rsidRPr="0081153A">
        <w:t>③企业根据安全技术资料及企业安全管理制度，制定该特种设备安全管理制度和安全操作规程。经签署生效后，开始</w:t>
      </w:r>
      <w:proofErr w:type="gramStart"/>
      <w:r w:rsidRPr="0081153A">
        <w:t>进行进行</w:t>
      </w:r>
      <w:proofErr w:type="gramEnd"/>
      <w:r w:rsidRPr="0081153A">
        <w:t>特种设备的试运行工作。</w:t>
      </w:r>
    </w:p>
    <w:p w14:paraId="7A2319D6" w14:textId="77777777" w:rsidR="0081153A" w:rsidRPr="0081153A" w:rsidRDefault="0081153A" w:rsidP="0081153A">
      <w:r w:rsidRPr="0081153A">
        <w:t>④</w:t>
      </w:r>
      <w:proofErr w:type="gramStart"/>
      <w:r w:rsidRPr="0081153A">
        <w:t>经安全</w:t>
      </w:r>
      <w:proofErr w:type="gramEnd"/>
      <w:r w:rsidRPr="0081153A">
        <w:t>验收及各级领导审批开始进行试运行工作。</w:t>
      </w:r>
    </w:p>
    <w:p w14:paraId="2FA31E54" w14:textId="77777777" w:rsidR="0081153A" w:rsidRPr="0081153A" w:rsidRDefault="0081153A" w:rsidP="0081153A">
      <w:r w:rsidRPr="0081153A">
        <w:t>⑤特种设备试运行时间严格控制在法规规定范围时间内。</w:t>
      </w:r>
    </w:p>
    <w:p w14:paraId="1FCF5276" w14:textId="77777777" w:rsidR="0081153A" w:rsidRPr="0081153A" w:rsidRDefault="0081153A" w:rsidP="0081153A">
      <w:r w:rsidRPr="0081153A">
        <w:t>⑥特种设备试运行期间，做好相关试运行参数记录。</w:t>
      </w:r>
    </w:p>
    <w:p w14:paraId="6F9B3974" w14:textId="77777777" w:rsidR="0081153A" w:rsidRPr="0081153A" w:rsidRDefault="0081153A" w:rsidP="0081153A">
      <w:r w:rsidRPr="0081153A">
        <w:t>5、特种设备安全技术资料管理要求</w:t>
      </w:r>
    </w:p>
    <w:p w14:paraId="30F80703" w14:textId="77777777" w:rsidR="0081153A" w:rsidRPr="0081153A" w:rsidRDefault="0081153A" w:rsidP="0081153A">
      <w:r w:rsidRPr="0081153A">
        <w:t>①特种设备安全技术资料由管理人员进行收集管理。</w:t>
      </w:r>
    </w:p>
    <w:p w14:paraId="3631B8E9" w14:textId="77777777" w:rsidR="0081153A" w:rsidRPr="0081153A" w:rsidRDefault="0081153A" w:rsidP="0081153A">
      <w:r w:rsidRPr="0081153A">
        <w:t>②特种设备资料管理员根据报备部门的不同、报备内容的不同，准备相关的报备资料，原则上报备资料以复印件为主。</w:t>
      </w:r>
    </w:p>
    <w:p w14:paraId="2C8F8CAD" w14:textId="77777777" w:rsidR="0081153A" w:rsidRPr="0081153A" w:rsidRDefault="0081153A" w:rsidP="0081153A">
      <w:r w:rsidRPr="0081153A">
        <w:t>③特种设备安全技术管理人员根据日常特种设备的安全使用情况、维修情况、检定情况及时跟进相关技术资料。</w:t>
      </w:r>
    </w:p>
    <w:p w14:paraId="1A148E02" w14:textId="77777777" w:rsidR="0081153A" w:rsidRPr="0081153A" w:rsidRDefault="0081153A" w:rsidP="0081153A">
      <w:r w:rsidRPr="0081153A">
        <w:t>④特种设备安全技术管理人员，对特种设备的附属安全配件进行统一管理工作。附属安全配件的检定相关资料统一并入安全资料内管理。</w:t>
      </w:r>
    </w:p>
    <w:p w14:paraId="2198AF4E" w14:textId="77777777" w:rsidR="0081153A" w:rsidRPr="0081153A" w:rsidRDefault="0081153A" w:rsidP="0081153A">
      <w:r w:rsidRPr="0081153A">
        <w:t>6、特种设备登记报备管理要求</w:t>
      </w:r>
    </w:p>
    <w:p w14:paraId="798A0F3C" w14:textId="77777777" w:rsidR="0081153A" w:rsidRPr="0081153A" w:rsidRDefault="0081153A" w:rsidP="0081153A">
      <w:r w:rsidRPr="0081153A">
        <w:t>①特种设备安装后或试运行完毕后，特种设备安全技术管理人员根据报备需求对特种设备进行报备申请。</w:t>
      </w:r>
    </w:p>
    <w:p w14:paraId="40777113" w14:textId="77777777" w:rsidR="0081153A" w:rsidRPr="0081153A" w:rsidRDefault="0081153A" w:rsidP="0081153A">
      <w:r w:rsidRPr="0081153A">
        <w:t>②特种设备经过报备，特种设备现场粘贴好检验标识、产品合格证、安全配件的检定标识等相关资料。</w:t>
      </w:r>
    </w:p>
    <w:p w14:paraId="4139BE8B" w14:textId="77777777" w:rsidR="0081153A" w:rsidRPr="0081153A" w:rsidRDefault="0081153A" w:rsidP="0081153A">
      <w:r w:rsidRPr="0081153A">
        <w:t>③特种设备经过登记报备后，才能投入生产使用。</w:t>
      </w:r>
    </w:p>
    <w:p w14:paraId="5F4FAFC3" w14:textId="77777777" w:rsidR="0081153A" w:rsidRPr="0081153A" w:rsidRDefault="0081153A" w:rsidP="0081153A">
      <w:r w:rsidRPr="0081153A">
        <w:t>④特种设备管理人员对检定到期的特种设备进行检定申请等相关工作。</w:t>
      </w:r>
    </w:p>
    <w:p w14:paraId="0F16C0CE" w14:textId="77777777" w:rsidR="0081153A" w:rsidRPr="0081153A" w:rsidRDefault="0081153A" w:rsidP="0081153A">
      <w:r w:rsidRPr="0081153A">
        <w:t>7、特种设备操作人员的资质管理要求</w:t>
      </w:r>
    </w:p>
    <w:p w14:paraId="76EF6710" w14:textId="77777777" w:rsidR="0081153A" w:rsidRPr="0081153A" w:rsidRDefault="0081153A" w:rsidP="0081153A">
      <w:r w:rsidRPr="0081153A">
        <w:t>①特种设备安全管理人员需清楚特种设备各项管理要求。</w:t>
      </w:r>
    </w:p>
    <w:p w14:paraId="5951D4E9" w14:textId="77777777" w:rsidR="0081153A" w:rsidRPr="0081153A" w:rsidRDefault="0081153A" w:rsidP="0081153A">
      <w:r w:rsidRPr="0081153A">
        <w:t>②特种设备安全管理人员每年需对特种设备的安全管理知识进行学习。</w:t>
      </w:r>
    </w:p>
    <w:p w14:paraId="3361D17A" w14:textId="77777777" w:rsidR="0081153A" w:rsidRPr="0081153A" w:rsidRDefault="0081153A" w:rsidP="0081153A">
      <w:r w:rsidRPr="0081153A">
        <w:lastRenderedPageBreak/>
        <w:t>③特种设备安全操作人员应取得，特种设备安全操作证书。</w:t>
      </w:r>
    </w:p>
    <w:p w14:paraId="4AADFF33" w14:textId="77777777" w:rsidR="0081153A" w:rsidRPr="0081153A" w:rsidRDefault="0081153A" w:rsidP="0081153A">
      <w:r w:rsidRPr="0081153A">
        <w:t>④特种设备安全操作人员应取得特种设备要求的身体健康证明。并定期参加健康体检。</w:t>
      </w:r>
    </w:p>
    <w:p w14:paraId="1024251E" w14:textId="77777777" w:rsidR="0081153A" w:rsidRPr="0081153A" w:rsidRDefault="0081153A" w:rsidP="0081153A">
      <w:r w:rsidRPr="0081153A">
        <w:t>8、特种设备操作人员继续教育管理要求</w:t>
      </w:r>
    </w:p>
    <w:p w14:paraId="55B09E5A" w14:textId="77777777" w:rsidR="0081153A" w:rsidRPr="0081153A" w:rsidRDefault="0081153A" w:rsidP="0081153A">
      <w:r w:rsidRPr="0081153A">
        <w:t>①特种设备安全操作人员每年应参加相关特种设备的继续教育培训。并通过相关考核。</w:t>
      </w:r>
    </w:p>
    <w:p w14:paraId="73B7D435" w14:textId="77777777" w:rsidR="0081153A" w:rsidRPr="0081153A" w:rsidRDefault="0081153A" w:rsidP="0081153A">
      <w:r w:rsidRPr="0081153A">
        <w:t>②特种设备安全操作人员操作证到期前，操作人员应完成特种设备操作证的换证考核工作。</w:t>
      </w:r>
    </w:p>
    <w:p w14:paraId="6E54FC92" w14:textId="77777777" w:rsidR="0081153A" w:rsidRPr="0081153A" w:rsidRDefault="0081153A" w:rsidP="0081153A">
      <w:r w:rsidRPr="0081153A">
        <w:t>9、特种设备安全操作及巡检管理要求</w:t>
      </w:r>
    </w:p>
    <w:p w14:paraId="4D6A6F0A" w14:textId="77777777" w:rsidR="0081153A" w:rsidRPr="0081153A" w:rsidRDefault="0081153A" w:rsidP="0081153A">
      <w:r w:rsidRPr="0081153A">
        <w:t>①特种设备安全管理人员根据实际情况，对特种设备制定安全操作规程，指导安全操作。</w:t>
      </w:r>
    </w:p>
    <w:p w14:paraId="0732B22C" w14:textId="77777777" w:rsidR="0081153A" w:rsidRPr="0081153A" w:rsidRDefault="0081153A" w:rsidP="0081153A">
      <w:r w:rsidRPr="0081153A">
        <w:t>②特种设备安全管理人员根据实际情况，对特种设备制定巡检制度。制度包括巡检的重点、巡检的周期、巡检的异常等情况。</w:t>
      </w:r>
    </w:p>
    <w:p w14:paraId="3EE9E5CD" w14:textId="77777777" w:rsidR="0081153A" w:rsidRPr="0081153A" w:rsidRDefault="0081153A" w:rsidP="0081153A">
      <w:r w:rsidRPr="0081153A">
        <w:t>③特种设备操作人员，根据安全操作规程进行特种设备的安全操作。</w:t>
      </w:r>
    </w:p>
    <w:p w14:paraId="2E21BC92" w14:textId="77777777" w:rsidR="0081153A" w:rsidRPr="0081153A" w:rsidRDefault="0081153A" w:rsidP="0081153A">
      <w:r w:rsidRPr="0081153A">
        <w:t>④特种设备操作人员，根据特种设备巡检制度，对特种设备进行安全巡检工作，并对相关内容进行记录。对异常情况进行回报。</w:t>
      </w:r>
    </w:p>
    <w:p w14:paraId="5F4BF15F" w14:textId="77777777" w:rsidR="0081153A" w:rsidRPr="0081153A" w:rsidRDefault="0081153A" w:rsidP="0081153A">
      <w:r w:rsidRPr="0081153A">
        <w:t>10、特种设备应急预案的管理要求</w:t>
      </w:r>
    </w:p>
    <w:p w14:paraId="7F77BC86" w14:textId="77777777" w:rsidR="0081153A" w:rsidRPr="0081153A" w:rsidRDefault="0081153A" w:rsidP="0081153A">
      <w:r w:rsidRPr="0081153A">
        <w:t>①特种设备安全管理人员根据特种设备安全特性，进行特种设备预案的制定工作。</w:t>
      </w:r>
    </w:p>
    <w:p w14:paraId="2F8859EA" w14:textId="77777777" w:rsidR="0081153A" w:rsidRPr="0081153A" w:rsidRDefault="0081153A" w:rsidP="0081153A">
      <w:r w:rsidRPr="0081153A">
        <w:t>②特种设备安全管理人员根据特种设备应急预案，组织相关人员进行应急预案的演练工作。</w:t>
      </w:r>
    </w:p>
    <w:p w14:paraId="1CEE3BF4" w14:textId="77777777" w:rsidR="0081153A" w:rsidRPr="0081153A" w:rsidRDefault="0081153A" w:rsidP="0081153A">
      <w:r w:rsidRPr="0081153A">
        <w:t>③特种设备安全管理人员根据特种设备应急预案演练情况，进行相关资料的汇总归档工作。</w:t>
      </w:r>
    </w:p>
    <w:p w14:paraId="7A7EC03A" w14:textId="77777777" w:rsidR="0081153A" w:rsidRPr="0081153A" w:rsidRDefault="0081153A" w:rsidP="0081153A">
      <w:r w:rsidRPr="0081153A">
        <w:t>11、特种设备的隐患排查及安全治理管理要求</w:t>
      </w:r>
    </w:p>
    <w:p w14:paraId="6BA160F0" w14:textId="77777777" w:rsidR="0081153A" w:rsidRPr="0081153A" w:rsidRDefault="0081153A" w:rsidP="0081153A">
      <w:r w:rsidRPr="0081153A">
        <w:t>①特种设备安全管理人员，组织相关人员对特种设备进行安全检查，对发现的隐患进行汇总整理。</w:t>
      </w:r>
    </w:p>
    <w:p w14:paraId="2910B85F" w14:textId="77777777" w:rsidR="0081153A" w:rsidRPr="0081153A" w:rsidRDefault="0081153A" w:rsidP="0081153A">
      <w:r w:rsidRPr="0081153A">
        <w:t>②特种设备安全管理人员，对一般隐患督促各部门进行整改落实。</w:t>
      </w:r>
    </w:p>
    <w:p w14:paraId="017DDE9F" w14:textId="77777777" w:rsidR="0081153A" w:rsidRPr="0081153A" w:rsidRDefault="0081153A" w:rsidP="0081153A">
      <w:r w:rsidRPr="0081153A">
        <w:t>③厂长对特种设备存在的重大隐患，进行督促落实整改工作。</w:t>
      </w:r>
    </w:p>
    <w:p w14:paraId="54D21F86" w14:textId="77777777" w:rsidR="0081153A" w:rsidRPr="0081153A" w:rsidRDefault="0081153A" w:rsidP="0081153A">
      <w:r w:rsidRPr="0081153A">
        <w:t>④特种设备安全管理人员，对特种设备存在的重大隐患，进行汇总整理并上报到相关部门。</w:t>
      </w:r>
    </w:p>
    <w:p w14:paraId="1C104681" w14:textId="77777777" w:rsidR="0081153A" w:rsidRPr="0081153A" w:rsidRDefault="0081153A" w:rsidP="0081153A">
      <w:r w:rsidRPr="0081153A">
        <w:t>⑤特种设备安全管理人员，对特种设备重大隐患，整改情况进行汇总，并定期汇报至</w:t>
      </w:r>
      <w:r w:rsidRPr="0081153A">
        <w:lastRenderedPageBreak/>
        <w:t>相关部门。</w:t>
      </w:r>
    </w:p>
    <w:p w14:paraId="376D743E" w14:textId="77777777" w:rsidR="0081153A" w:rsidRPr="0081153A" w:rsidRDefault="0081153A" w:rsidP="0081153A">
      <w:r w:rsidRPr="0081153A">
        <w:t>12、特种设备的事故报告管理制度要求</w:t>
      </w:r>
    </w:p>
    <w:p w14:paraId="7D113CE5" w14:textId="77777777" w:rsidR="0081153A" w:rsidRPr="0081153A" w:rsidRDefault="0081153A" w:rsidP="0081153A">
      <w:r w:rsidRPr="0081153A">
        <w:t>①特种设备出现安全事故，设备安全管理</w:t>
      </w:r>
      <w:proofErr w:type="gramStart"/>
      <w:r w:rsidRPr="0081153A">
        <w:t>人员第</w:t>
      </w:r>
      <w:proofErr w:type="gramEnd"/>
      <w:r w:rsidRPr="0081153A">
        <w:t>一时间报告给公司第一责任人。</w:t>
      </w:r>
    </w:p>
    <w:p w14:paraId="195A1D3F" w14:textId="77777777" w:rsidR="0081153A" w:rsidRPr="0081153A" w:rsidRDefault="0081153A" w:rsidP="0081153A">
      <w:r w:rsidRPr="0081153A">
        <w:t>②特种设备出现安全事故，应该按照事故的等级，进行相关内容的汇报工作，并在一个小时内上报到政府相关部门。</w:t>
      </w:r>
    </w:p>
    <w:p w14:paraId="3120BDB3" w14:textId="77777777" w:rsidR="0081153A" w:rsidRPr="0081153A" w:rsidRDefault="0081153A" w:rsidP="0081153A">
      <w:r w:rsidRPr="0081153A">
        <w:t>③特种设备出现安全事故，应根据事故的实际情况，公司第一责任人在第一时间组织人员进行抢救或人员疏散工作。</w:t>
      </w:r>
    </w:p>
    <w:p w14:paraId="501A3E43" w14:textId="77777777" w:rsidR="0081153A" w:rsidRPr="0081153A" w:rsidRDefault="0081153A" w:rsidP="0081153A">
      <w:r w:rsidRPr="0081153A">
        <w:t>④公司第一责任人根据事态情况的发展，进行相关信息的补报工作。</w:t>
      </w:r>
    </w:p>
    <w:p w14:paraId="19D38010" w14:textId="77777777" w:rsidR="0081153A" w:rsidRPr="0081153A" w:rsidRDefault="0081153A" w:rsidP="0081153A">
      <w:r w:rsidRPr="0081153A">
        <w:t>⑤公司第一责任人根据现场物料情况及设备情况及时与抢救人员进行交底工作。</w:t>
      </w:r>
    </w:p>
    <w:p w14:paraId="61E4929E" w14:textId="77777777" w:rsidR="0081153A" w:rsidRPr="0081153A" w:rsidRDefault="0081153A" w:rsidP="0081153A">
      <w:r w:rsidRPr="0081153A">
        <w:t>13、特种</w:t>
      </w:r>
      <w:proofErr w:type="gramStart"/>
      <w:r w:rsidRPr="0081153A">
        <w:t>设备维保安全管理</w:t>
      </w:r>
      <w:proofErr w:type="gramEnd"/>
      <w:r w:rsidRPr="0081153A">
        <w:t>要求</w:t>
      </w:r>
    </w:p>
    <w:p w14:paraId="18D9A911" w14:textId="77777777" w:rsidR="0081153A" w:rsidRPr="0081153A" w:rsidRDefault="0081153A" w:rsidP="0081153A">
      <w:r w:rsidRPr="0081153A">
        <w:t>①特种设备安全管理人员，根据特种设备的标准要求，进行维保单位的选择。</w:t>
      </w:r>
    </w:p>
    <w:p w14:paraId="7137B9B4" w14:textId="77777777" w:rsidR="0081153A" w:rsidRPr="0081153A" w:rsidRDefault="0081153A" w:rsidP="0081153A">
      <w:r w:rsidRPr="0081153A">
        <w:t>②特种设备安全管理人员，对特种设备维保单位的相关资质进行验收，并收集相关资质进行存档备查。</w:t>
      </w:r>
    </w:p>
    <w:p w14:paraId="01DC2801" w14:textId="77777777" w:rsidR="0081153A" w:rsidRPr="0081153A" w:rsidRDefault="0081153A" w:rsidP="0081153A">
      <w:r w:rsidRPr="0081153A">
        <w:t>③特种设备安全管理人员，对特种设备制作</w:t>
      </w:r>
      <w:proofErr w:type="gramStart"/>
      <w:r w:rsidRPr="0081153A">
        <w:t>的维保方案</w:t>
      </w:r>
      <w:proofErr w:type="gramEnd"/>
      <w:r w:rsidRPr="0081153A">
        <w:t>进行审核，对与相关法规和实施细则相互冲突的条款，</w:t>
      </w:r>
      <w:proofErr w:type="gramStart"/>
      <w:r w:rsidRPr="0081153A">
        <w:t>督促维保方</w:t>
      </w:r>
      <w:proofErr w:type="gramEnd"/>
      <w:r w:rsidRPr="0081153A">
        <w:t>进行相关方案的调整。</w:t>
      </w:r>
    </w:p>
    <w:p w14:paraId="75F75A58" w14:textId="77777777" w:rsidR="0081153A" w:rsidRPr="0081153A" w:rsidRDefault="0081153A" w:rsidP="0081153A">
      <w:r w:rsidRPr="0081153A">
        <w:t>④特种设备安全管理人员，对特种设备</w:t>
      </w:r>
      <w:proofErr w:type="gramStart"/>
      <w:r w:rsidRPr="0081153A">
        <w:t>维保过程及维保结果</w:t>
      </w:r>
      <w:proofErr w:type="gramEnd"/>
      <w:r w:rsidRPr="0081153A">
        <w:t>进行结果验收工作，对不符合项目督促其进行整改。</w:t>
      </w:r>
    </w:p>
    <w:p w14:paraId="2D51D3B7" w14:textId="77777777" w:rsidR="0081153A" w:rsidRPr="0081153A" w:rsidRDefault="0081153A" w:rsidP="0081153A">
      <w:r w:rsidRPr="0081153A">
        <w:t>⑤特种设备安全管理人员，对特种设备维修中更换的关键部件或主体部件进行相关信息的备案，对需要重新进行验证验收的情况，对该设备进行相关验证、验收工作。</w:t>
      </w:r>
    </w:p>
    <w:p w14:paraId="3733D3B2" w14:textId="77777777" w:rsidR="0081153A" w:rsidRPr="0081153A" w:rsidRDefault="0081153A" w:rsidP="0081153A">
      <w:r w:rsidRPr="0081153A">
        <w:t>14、特种设备年检安全管理要求</w:t>
      </w:r>
    </w:p>
    <w:p w14:paraId="5A4D20B0" w14:textId="77777777" w:rsidR="0081153A" w:rsidRPr="0081153A" w:rsidRDefault="0081153A" w:rsidP="0081153A">
      <w:r w:rsidRPr="0081153A">
        <w:t>①特种设备安全管理人员，对特种设备进行年度检验的申报工作。</w:t>
      </w:r>
    </w:p>
    <w:p w14:paraId="5BEBF5A6" w14:textId="77777777" w:rsidR="0081153A" w:rsidRPr="0081153A" w:rsidRDefault="0081153A" w:rsidP="0081153A">
      <w:r w:rsidRPr="0081153A">
        <w:t>②特种设备安全管理人员，对特种设备年检结果进行存档管理，保障特种设备与检验状态相一致。</w:t>
      </w:r>
    </w:p>
    <w:p w14:paraId="063BC8DC" w14:textId="77777777" w:rsidR="0081153A" w:rsidRPr="0081153A" w:rsidRDefault="0081153A" w:rsidP="0081153A">
      <w:r w:rsidRPr="0081153A">
        <w:t>③特种设备安全管理人员，对检验存在问题的项目组织进行该项目的整改工作。</w:t>
      </w:r>
    </w:p>
    <w:p w14:paraId="3E955472" w14:textId="77777777" w:rsidR="0081153A" w:rsidRPr="0081153A" w:rsidRDefault="0081153A" w:rsidP="0081153A">
      <w:r w:rsidRPr="0081153A">
        <w:t>④特种设备安全管理人员，对维修整改的设备再次申请检定验收工作。</w:t>
      </w:r>
    </w:p>
    <w:p w14:paraId="01D57FEC" w14:textId="77777777" w:rsidR="0081153A" w:rsidRPr="0081153A" w:rsidRDefault="0081153A" w:rsidP="0081153A">
      <w:r w:rsidRPr="0081153A">
        <w:t>⑤特种设备安全管理人员，检验相关标识进行设备现场的粘贴工作。</w:t>
      </w:r>
    </w:p>
    <w:p w14:paraId="7699206D" w14:textId="77777777" w:rsidR="0081153A" w:rsidRPr="0081153A" w:rsidRDefault="0081153A" w:rsidP="0081153A">
      <w:r w:rsidRPr="0081153A">
        <w:t>15、特种设备到设计期限后继续使用安全管理要求</w:t>
      </w:r>
    </w:p>
    <w:p w14:paraId="6B7DEF6E" w14:textId="77777777" w:rsidR="0081153A" w:rsidRPr="0081153A" w:rsidRDefault="0081153A" w:rsidP="0081153A">
      <w:r w:rsidRPr="0081153A">
        <w:t>①特种设备到设计期限后，特种设备安全管理人员负责该设备的外联评估工作。</w:t>
      </w:r>
    </w:p>
    <w:p w14:paraId="59574D37" w14:textId="77777777" w:rsidR="0081153A" w:rsidRPr="0081153A" w:rsidRDefault="0081153A" w:rsidP="0081153A">
      <w:r w:rsidRPr="0081153A">
        <w:t>②特种设备维修后，需要评估单位对其安全性进行评估，评估能继续使用的特种设</w:t>
      </w:r>
      <w:r w:rsidRPr="0081153A">
        <w:lastRenderedPageBreak/>
        <w:t>备，继续使用。</w:t>
      </w:r>
    </w:p>
    <w:p w14:paraId="053A135F" w14:textId="77777777" w:rsidR="0081153A" w:rsidRPr="0081153A" w:rsidRDefault="0081153A" w:rsidP="0081153A">
      <w:r w:rsidRPr="0081153A">
        <w:t>③特种设备安全评估后，安全性由评估单位负责保障。</w:t>
      </w:r>
    </w:p>
    <w:p w14:paraId="2005D591" w14:textId="77777777" w:rsidR="0081153A" w:rsidRPr="0081153A" w:rsidRDefault="0081153A" w:rsidP="0081153A">
      <w:r w:rsidRPr="0081153A">
        <w:t>④特种设备安全评估后，维保工作也由评估单位进行维保工作的落实。</w:t>
      </w:r>
    </w:p>
    <w:p w14:paraId="1ADEDC0B" w14:textId="77777777" w:rsidR="0081153A" w:rsidRPr="0081153A" w:rsidRDefault="0081153A" w:rsidP="0081153A">
      <w:r w:rsidRPr="0081153A">
        <w:t>⑤评估后的特种设备，由特种设备安全管理人员进行相关资料的报备工作。完成相关资料的报备后，特种设备可以继续使用。</w:t>
      </w:r>
    </w:p>
    <w:p w14:paraId="72AC4698" w14:textId="77777777" w:rsidR="0081153A" w:rsidRPr="0081153A" w:rsidRDefault="0081153A" w:rsidP="0081153A">
      <w:r w:rsidRPr="0081153A">
        <w:t>⑥通过评估继续使用的特种设备，应该增加检定检验的频次。</w:t>
      </w:r>
    </w:p>
    <w:p w14:paraId="561D22B0" w14:textId="77777777" w:rsidR="0081153A" w:rsidRPr="0081153A" w:rsidRDefault="0081153A" w:rsidP="0081153A">
      <w:r w:rsidRPr="0081153A">
        <w:t>16、特种设备报废安全管理要求</w:t>
      </w:r>
    </w:p>
    <w:p w14:paraId="36C8A250" w14:textId="77777777" w:rsidR="0081153A" w:rsidRPr="0081153A" w:rsidRDefault="0081153A" w:rsidP="0081153A">
      <w:r w:rsidRPr="0081153A">
        <w:t>①特种设备安全管理人员，根据特种设备使用情况，对特种设备提出报废申请工作。</w:t>
      </w:r>
    </w:p>
    <w:p w14:paraId="4A07B1E0" w14:textId="77777777" w:rsidR="0081153A" w:rsidRPr="0081153A" w:rsidRDefault="0081153A" w:rsidP="0081153A">
      <w:r w:rsidRPr="0081153A">
        <w:t>②特种设备报废申请，经过审批后。特种设备安全管理人员对特种设备进行报废处理。</w:t>
      </w:r>
    </w:p>
    <w:p w14:paraId="243FBDE9" w14:textId="77777777" w:rsidR="0081153A" w:rsidRPr="0081153A" w:rsidRDefault="0081153A" w:rsidP="0081153A">
      <w:r w:rsidRPr="0081153A">
        <w:t>③特种设备报废人员，将特种设备主体进行不可修复的破坏之后，经相关人员确认后进行报废处理。</w:t>
      </w:r>
    </w:p>
    <w:p w14:paraId="3C655DD3" w14:textId="77777777" w:rsidR="0081153A" w:rsidRPr="0081153A" w:rsidRDefault="0081153A" w:rsidP="0081153A">
      <w:r w:rsidRPr="0081153A">
        <w:t>④特种设备报废人员，将特种设备报废手续、特种设备破坏验收等相关资料进行归档管理。</w:t>
      </w:r>
    </w:p>
    <w:p w14:paraId="17CD3AC0" w14:textId="77777777" w:rsidR="0081153A" w:rsidRPr="0081153A" w:rsidRDefault="0081153A" w:rsidP="0081153A">
      <w:r w:rsidRPr="0081153A">
        <w:t>⑤特种设备安全管理人员，安全资料归档后进行储存管理，保障后期相关资料的检查工作。</w:t>
      </w:r>
    </w:p>
    <w:p w14:paraId="660D6FAC" w14:textId="77777777" w:rsidR="00F457BE" w:rsidRDefault="00F457BE"/>
    <w:sectPr w:rsidR="00F457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7BE"/>
    <w:rsid w:val="004F6FBC"/>
    <w:rsid w:val="0081153A"/>
    <w:rsid w:val="00F45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19429D-9AF7-4CDC-A275-536593E94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457B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457B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457B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457BE"/>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457BE"/>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457BE"/>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457BE"/>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457BE"/>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457BE"/>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457B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457B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457B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457BE"/>
    <w:rPr>
      <w:rFonts w:cstheme="majorBidi"/>
      <w:color w:val="0F4761" w:themeColor="accent1" w:themeShade="BF"/>
      <w:sz w:val="28"/>
      <w:szCs w:val="28"/>
    </w:rPr>
  </w:style>
  <w:style w:type="character" w:customStyle="1" w:styleId="50">
    <w:name w:val="标题 5 字符"/>
    <w:basedOn w:val="a0"/>
    <w:link w:val="5"/>
    <w:uiPriority w:val="9"/>
    <w:semiHidden/>
    <w:rsid w:val="00F457BE"/>
    <w:rPr>
      <w:rFonts w:cstheme="majorBidi"/>
      <w:color w:val="0F4761" w:themeColor="accent1" w:themeShade="BF"/>
      <w:sz w:val="24"/>
    </w:rPr>
  </w:style>
  <w:style w:type="character" w:customStyle="1" w:styleId="60">
    <w:name w:val="标题 6 字符"/>
    <w:basedOn w:val="a0"/>
    <w:link w:val="6"/>
    <w:uiPriority w:val="9"/>
    <w:semiHidden/>
    <w:rsid w:val="00F457BE"/>
    <w:rPr>
      <w:rFonts w:cstheme="majorBidi"/>
      <w:b/>
      <w:bCs/>
      <w:color w:val="0F4761" w:themeColor="accent1" w:themeShade="BF"/>
    </w:rPr>
  </w:style>
  <w:style w:type="character" w:customStyle="1" w:styleId="70">
    <w:name w:val="标题 7 字符"/>
    <w:basedOn w:val="a0"/>
    <w:link w:val="7"/>
    <w:uiPriority w:val="9"/>
    <w:semiHidden/>
    <w:rsid w:val="00F457BE"/>
    <w:rPr>
      <w:rFonts w:cstheme="majorBidi"/>
      <w:b/>
      <w:bCs/>
      <w:color w:val="595959" w:themeColor="text1" w:themeTint="A6"/>
    </w:rPr>
  </w:style>
  <w:style w:type="character" w:customStyle="1" w:styleId="80">
    <w:name w:val="标题 8 字符"/>
    <w:basedOn w:val="a0"/>
    <w:link w:val="8"/>
    <w:uiPriority w:val="9"/>
    <w:semiHidden/>
    <w:rsid w:val="00F457BE"/>
    <w:rPr>
      <w:rFonts w:cstheme="majorBidi"/>
      <w:color w:val="595959" w:themeColor="text1" w:themeTint="A6"/>
    </w:rPr>
  </w:style>
  <w:style w:type="character" w:customStyle="1" w:styleId="90">
    <w:name w:val="标题 9 字符"/>
    <w:basedOn w:val="a0"/>
    <w:link w:val="9"/>
    <w:uiPriority w:val="9"/>
    <w:semiHidden/>
    <w:rsid w:val="00F457BE"/>
    <w:rPr>
      <w:rFonts w:eastAsiaTheme="majorEastAsia" w:cstheme="majorBidi"/>
      <w:color w:val="595959" w:themeColor="text1" w:themeTint="A6"/>
    </w:rPr>
  </w:style>
  <w:style w:type="paragraph" w:styleId="a3">
    <w:name w:val="Title"/>
    <w:basedOn w:val="a"/>
    <w:next w:val="a"/>
    <w:link w:val="a4"/>
    <w:uiPriority w:val="10"/>
    <w:qFormat/>
    <w:rsid w:val="00F457B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457B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457B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457B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457BE"/>
    <w:pPr>
      <w:spacing w:before="160"/>
      <w:jc w:val="center"/>
    </w:pPr>
    <w:rPr>
      <w:i/>
      <w:iCs/>
      <w:color w:val="404040" w:themeColor="text1" w:themeTint="BF"/>
    </w:rPr>
  </w:style>
  <w:style w:type="character" w:customStyle="1" w:styleId="a8">
    <w:name w:val="引用 字符"/>
    <w:basedOn w:val="a0"/>
    <w:link w:val="a7"/>
    <w:uiPriority w:val="29"/>
    <w:rsid w:val="00F457BE"/>
    <w:rPr>
      <w:i/>
      <w:iCs/>
      <w:color w:val="404040" w:themeColor="text1" w:themeTint="BF"/>
    </w:rPr>
  </w:style>
  <w:style w:type="paragraph" w:styleId="a9">
    <w:name w:val="List Paragraph"/>
    <w:basedOn w:val="a"/>
    <w:uiPriority w:val="34"/>
    <w:qFormat/>
    <w:rsid w:val="00F457BE"/>
    <w:pPr>
      <w:ind w:left="720"/>
      <w:contextualSpacing/>
    </w:pPr>
  </w:style>
  <w:style w:type="character" w:styleId="aa">
    <w:name w:val="Intense Emphasis"/>
    <w:basedOn w:val="a0"/>
    <w:uiPriority w:val="21"/>
    <w:qFormat/>
    <w:rsid w:val="00F457BE"/>
    <w:rPr>
      <w:i/>
      <w:iCs/>
      <w:color w:val="0F4761" w:themeColor="accent1" w:themeShade="BF"/>
    </w:rPr>
  </w:style>
  <w:style w:type="paragraph" w:styleId="ab">
    <w:name w:val="Intense Quote"/>
    <w:basedOn w:val="a"/>
    <w:next w:val="a"/>
    <w:link w:val="ac"/>
    <w:uiPriority w:val="30"/>
    <w:qFormat/>
    <w:rsid w:val="00F457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457BE"/>
    <w:rPr>
      <w:i/>
      <w:iCs/>
      <w:color w:val="0F4761" w:themeColor="accent1" w:themeShade="BF"/>
    </w:rPr>
  </w:style>
  <w:style w:type="character" w:styleId="ad">
    <w:name w:val="Intense Reference"/>
    <w:basedOn w:val="a0"/>
    <w:uiPriority w:val="32"/>
    <w:qFormat/>
    <w:rsid w:val="00F457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0697541">
      <w:bodyDiv w:val="1"/>
      <w:marLeft w:val="0"/>
      <w:marRight w:val="0"/>
      <w:marTop w:val="0"/>
      <w:marBottom w:val="0"/>
      <w:divBdr>
        <w:top w:val="none" w:sz="0" w:space="0" w:color="auto"/>
        <w:left w:val="none" w:sz="0" w:space="0" w:color="auto"/>
        <w:bottom w:val="none" w:sz="0" w:space="0" w:color="auto"/>
        <w:right w:val="none" w:sz="0" w:space="0" w:color="auto"/>
      </w:divBdr>
    </w:div>
    <w:div w:id="105554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490</Words>
  <Characters>2796</Characters>
  <Application>Microsoft Office Word</Application>
  <DocSecurity>0</DocSecurity>
  <Lines>23</Lines>
  <Paragraphs>6</Paragraphs>
  <ScaleCrop>false</ScaleCrop>
  <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c3069</dc:creator>
  <cp:keywords/>
  <dc:description/>
  <cp:lastModifiedBy>c3069</cp:lastModifiedBy>
  <cp:revision>2</cp:revision>
  <dcterms:created xsi:type="dcterms:W3CDTF">2024-09-03T06:10:00Z</dcterms:created>
  <dcterms:modified xsi:type="dcterms:W3CDTF">2024-09-03T06:11:00Z</dcterms:modified>
</cp:coreProperties>
</file>